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5E" w:rsidRPr="00C3415E" w:rsidRDefault="00C3415E" w:rsidP="00C3415E">
      <w:pPr>
        <w:pStyle w:val="Sinespaciado"/>
        <w:rPr>
          <w:rFonts w:ascii="Arial" w:hAnsi="Arial" w:cs="Arial"/>
          <w:sz w:val="28"/>
          <w:szCs w:val="28"/>
        </w:rPr>
      </w:pPr>
      <w:r w:rsidRPr="00C3415E"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 wp14:anchorId="2AAC4104" wp14:editId="2D46F4F2">
            <wp:extent cx="933450" cy="938372"/>
            <wp:effectExtent l="0" t="0" r="0" b="0"/>
            <wp:docPr id="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ásic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329" cy="941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415E" w:rsidRDefault="00C3415E" w:rsidP="00C3415E">
      <w:pPr>
        <w:pStyle w:val="Sinespaciado"/>
        <w:rPr>
          <w:rFonts w:ascii="Arial" w:hAnsi="Arial" w:cs="Arial"/>
          <w:b/>
          <w:sz w:val="28"/>
          <w:szCs w:val="28"/>
          <w:u w:val="single"/>
        </w:rPr>
      </w:pPr>
    </w:p>
    <w:p w:rsidR="007317A1" w:rsidRDefault="00C3415E" w:rsidP="00C3415E">
      <w:pPr>
        <w:pStyle w:val="Sinespaciado"/>
        <w:rPr>
          <w:rFonts w:ascii="Arial" w:hAnsi="Arial" w:cs="Arial"/>
          <w:b/>
          <w:sz w:val="28"/>
          <w:szCs w:val="28"/>
          <w:u w:val="single"/>
        </w:rPr>
      </w:pPr>
      <w:r w:rsidRPr="00C3415E">
        <w:rPr>
          <w:rFonts w:ascii="Arial" w:hAnsi="Arial" w:cs="Arial"/>
          <w:b/>
          <w:sz w:val="28"/>
          <w:szCs w:val="28"/>
          <w:u w:val="single"/>
        </w:rPr>
        <w:t>Manual de instalación mampara</w:t>
      </w:r>
      <w:r w:rsidR="007317A1">
        <w:rPr>
          <w:rFonts w:ascii="Arial" w:hAnsi="Arial" w:cs="Arial"/>
          <w:b/>
          <w:sz w:val="28"/>
          <w:szCs w:val="28"/>
          <w:u w:val="single"/>
        </w:rPr>
        <w:t>s</w:t>
      </w:r>
      <w:r w:rsidRPr="00C3415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D00C4">
        <w:rPr>
          <w:rFonts w:ascii="Arial" w:hAnsi="Arial" w:cs="Arial"/>
          <w:b/>
          <w:sz w:val="28"/>
          <w:szCs w:val="28"/>
          <w:u w:val="single"/>
        </w:rPr>
        <w:t xml:space="preserve">con bisagras </w:t>
      </w:r>
      <w:r w:rsidR="007317A1">
        <w:rPr>
          <w:rFonts w:ascii="Arial" w:hAnsi="Arial" w:cs="Arial"/>
          <w:b/>
          <w:sz w:val="28"/>
          <w:szCs w:val="28"/>
          <w:u w:val="single"/>
        </w:rPr>
        <w:t xml:space="preserve"> BOX.</w:t>
      </w:r>
    </w:p>
    <w:p w:rsidR="00D436CF" w:rsidRDefault="00D436CF" w:rsidP="00D436CF">
      <w:pPr>
        <w:pStyle w:val="Sinespaciad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Puerta Frontal.</w:t>
      </w:r>
    </w:p>
    <w:p w:rsidR="00C3415E" w:rsidRDefault="00D436CF" w:rsidP="00C3415E">
      <w:pPr>
        <w:pStyle w:val="Sinespaciad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Puerta </w:t>
      </w:r>
      <w:r w:rsidR="007317A1">
        <w:rPr>
          <w:rFonts w:ascii="Arial" w:hAnsi="Arial" w:cs="Arial"/>
          <w:b/>
          <w:sz w:val="28"/>
          <w:szCs w:val="28"/>
        </w:rPr>
        <w:t xml:space="preserve">Frontal </w:t>
      </w:r>
      <w:r>
        <w:rPr>
          <w:rFonts w:ascii="Arial" w:hAnsi="Arial" w:cs="Arial"/>
          <w:b/>
          <w:sz w:val="28"/>
          <w:szCs w:val="28"/>
        </w:rPr>
        <w:t>con</w:t>
      </w:r>
      <w:r w:rsidR="00C3415E" w:rsidRPr="007317A1">
        <w:rPr>
          <w:rFonts w:ascii="Arial" w:hAnsi="Arial" w:cs="Arial"/>
          <w:b/>
          <w:sz w:val="28"/>
          <w:szCs w:val="28"/>
        </w:rPr>
        <w:t xml:space="preserve"> paño</w:t>
      </w:r>
      <w:r>
        <w:rPr>
          <w:rFonts w:ascii="Arial" w:hAnsi="Arial" w:cs="Arial"/>
          <w:b/>
          <w:sz w:val="28"/>
          <w:szCs w:val="28"/>
        </w:rPr>
        <w:t xml:space="preserve"> fijo</w:t>
      </w:r>
      <w:r w:rsidR="00C3415E" w:rsidRPr="007317A1">
        <w:rPr>
          <w:rFonts w:ascii="Arial" w:hAnsi="Arial" w:cs="Arial"/>
          <w:b/>
          <w:sz w:val="28"/>
          <w:szCs w:val="28"/>
        </w:rPr>
        <w:t>.</w:t>
      </w:r>
    </w:p>
    <w:p w:rsidR="007317A1" w:rsidRDefault="007317A1" w:rsidP="00C3415E">
      <w:pPr>
        <w:pStyle w:val="Sinespaciad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Esquinero.</w:t>
      </w:r>
    </w:p>
    <w:p w:rsidR="007317A1" w:rsidRDefault="007317A1" w:rsidP="00C3415E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D436CF" w:rsidRDefault="00D436CF" w:rsidP="00D436CF">
      <w:pPr>
        <w:pStyle w:val="Sinespaciad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Puerta Frontal.</w:t>
      </w:r>
    </w:p>
    <w:p w:rsidR="00D436CF" w:rsidRDefault="00D436CF" w:rsidP="00BD54D9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puerta frontal puede cerrar un box construido en mampostería o ser un paño rebatible sobre bañera o pediluvio. La instalación de una puerta con bisagras requiere fundamentalmente de una correcta medición del plomo</w:t>
      </w: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28026887" wp14:editId="7F70CB0C">
            <wp:extent cx="2066925" cy="4369353"/>
            <wp:effectExtent l="133350" t="114300" r="142875" b="16510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ye 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329" cy="4376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271751" cy="4362450"/>
            <wp:effectExtent l="133350" t="114300" r="138430" b="171450"/>
            <wp:docPr id="5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eses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526" cy="43634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436CF" w:rsidRDefault="00D436CF" w:rsidP="00BD54D9">
      <w:pPr>
        <w:pStyle w:val="Sinespaciado"/>
        <w:rPr>
          <w:rFonts w:ascii="Arial" w:hAnsi="Arial" w:cs="Arial"/>
          <w:sz w:val="24"/>
          <w:szCs w:val="24"/>
        </w:rPr>
      </w:pPr>
    </w:p>
    <w:p w:rsidR="00D436CF" w:rsidRPr="0045280F" w:rsidRDefault="0045280F" w:rsidP="00BD54D9">
      <w:pPr>
        <w:pStyle w:val="Sinespaciado"/>
        <w:rPr>
          <w:rFonts w:ascii="Arial" w:hAnsi="Arial" w:cs="Arial"/>
          <w:b/>
          <w:sz w:val="24"/>
          <w:szCs w:val="24"/>
        </w:rPr>
      </w:pPr>
      <w:r w:rsidRPr="0045280F">
        <w:rPr>
          <w:rFonts w:ascii="Arial" w:hAnsi="Arial" w:cs="Arial"/>
          <w:b/>
          <w:sz w:val="24"/>
          <w:szCs w:val="24"/>
        </w:rPr>
        <w:t>Paso 1: Colocación de bisagras.</w:t>
      </w:r>
    </w:p>
    <w:p w:rsidR="0045280F" w:rsidRDefault="0045280F" w:rsidP="00BD54D9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bisagras se colocan en las muescas que para tal fin fueron hechas en el cristal. Tener especial cuidado en que todas queden dispuestas de la misma forma (tornillos o logotipos de marca hacia el mismo lado). Ajustar los tornillo</w:t>
      </w:r>
      <w:r w:rsidR="00C57AE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para que queden firmes y colocar los suplementos </w:t>
      </w:r>
      <w:r w:rsidR="00C57AEC">
        <w:rPr>
          <w:rFonts w:ascii="Arial" w:hAnsi="Arial" w:cs="Arial"/>
          <w:sz w:val="24"/>
          <w:szCs w:val="24"/>
        </w:rPr>
        <w:t xml:space="preserve">internos </w:t>
      </w:r>
      <w:r>
        <w:rPr>
          <w:rFonts w:ascii="Arial" w:hAnsi="Arial" w:cs="Arial"/>
          <w:sz w:val="24"/>
          <w:szCs w:val="24"/>
        </w:rPr>
        <w:t>siliconados.</w:t>
      </w:r>
    </w:p>
    <w:p w:rsidR="00C57AEC" w:rsidRDefault="00C57AEC" w:rsidP="00BD54D9">
      <w:pPr>
        <w:pStyle w:val="Sinespaciado"/>
        <w:rPr>
          <w:rFonts w:ascii="Arial" w:hAnsi="Arial" w:cs="Arial"/>
          <w:sz w:val="24"/>
          <w:szCs w:val="24"/>
        </w:rPr>
      </w:pPr>
    </w:p>
    <w:p w:rsidR="00C57AEC" w:rsidRDefault="00C57AEC" w:rsidP="00BD54D9">
      <w:pPr>
        <w:pStyle w:val="Sinespaciado"/>
        <w:rPr>
          <w:rFonts w:ascii="Arial" w:hAnsi="Arial" w:cs="Arial"/>
          <w:sz w:val="24"/>
          <w:szCs w:val="24"/>
        </w:rPr>
      </w:pPr>
    </w:p>
    <w:p w:rsidR="00C57AEC" w:rsidRDefault="00C57AEC" w:rsidP="00BD54D9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C57AEC" w:rsidRDefault="00C57AEC" w:rsidP="00BD54D9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45280F" w:rsidRPr="0045280F" w:rsidRDefault="0045280F" w:rsidP="00BD54D9">
      <w:pPr>
        <w:pStyle w:val="Sinespaciado"/>
        <w:rPr>
          <w:rFonts w:ascii="Arial" w:hAnsi="Arial" w:cs="Arial"/>
          <w:b/>
          <w:sz w:val="24"/>
          <w:szCs w:val="24"/>
        </w:rPr>
      </w:pPr>
      <w:r w:rsidRPr="0045280F">
        <w:rPr>
          <w:rFonts w:ascii="Arial" w:hAnsi="Arial" w:cs="Arial"/>
          <w:b/>
          <w:sz w:val="24"/>
          <w:szCs w:val="24"/>
        </w:rPr>
        <w:t xml:space="preserve">Paso 2: </w:t>
      </w:r>
      <w:r w:rsidR="00C57AEC">
        <w:rPr>
          <w:rFonts w:ascii="Arial" w:hAnsi="Arial" w:cs="Arial"/>
          <w:b/>
          <w:sz w:val="24"/>
          <w:szCs w:val="24"/>
        </w:rPr>
        <w:t>Tomar el plomo y pr</w:t>
      </w:r>
      <w:r w:rsidRPr="0045280F">
        <w:rPr>
          <w:rFonts w:ascii="Arial" w:hAnsi="Arial" w:cs="Arial"/>
          <w:b/>
          <w:sz w:val="24"/>
          <w:szCs w:val="24"/>
        </w:rPr>
        <w:t>esentar la puerta.</w:t>
      </w:r>
    </w:p>
    <w:p w:rsidR="0045280F" w:rsidRDefault="0045280F" w:rsidP="00BD54D9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recomendable consultar la altura de los caños del baño. La posición de la bisagra no puede ser modificada por lo que si pasa un caño el tornillo puede perforarlo.</w:t>
      </w:r>
    </w:p>
    <w:p w:rsidR="005250B7" w:rsidRDefault="00C57AEC" w:rsidP="00BD54D9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Definir la línea en la que se fijará la hoja en el plano horizontal elegido: centro o bordes del pediluvio, borde de bañera, etc. </w:t>
      </w:r>
    </w:p>
    <w:p w:rsidR="00C57AEC" w:rsidRDefault="00C57AEC" w:rsidP="00BD54D9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esa línea definida marcar en la pared vertical </w:t>
      </w:r>
      <w:r w:rsidR="00864CB8">
        <w:rPr>
          <w:rFonts w:ascii="Arial" w:hAnsi="Arial" w:cs="Arial"/>
          <w:sz w:val="24"/>
          <w:szCs w:val="24"/>
        </w:rPr>
        <w:t>los bordes externos de las bisagras aplomando con una regla y nivel de burbuja.</w:t>
      </w:r>
    </w:p>
    <w:p w:rsidR="0045280F" w:rsidRDefault="0045280F" w:rsidP="00BD54D9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las bisagras puestas presentar la hoja</w:t>
      </w:r>
      <w:r w:rsidR="005250B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Verificar que esté perfectamente en escuadra con la pared. Marcar una línea en el apoyo horizontal de referencia.</w:t>
      </w:r>
    </w:p>
    <w:p w:rsidR="004B2118" w:rsidRDefault="004B2118" w:rsidP="00BD54D9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680335" cy="3571875"/>
            <wp:effectExtent l="133350" t="114300" r="139065" b="161925"/>
            <wp:docPr id="5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Aploma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335" cy="3571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681288" cy="3575049"/>
            <wp:effectExtent l="133350" t="114300" r="138430" b="159385"/>
            <wp:docPr id="5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Aploma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405" cy="35818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B2118" w:rsidRDefault="004B2118" w:rsidP="00BD54D9">
      <w:pPr>
        <w:pStyle w:val="Sinespaciado"/>
        <w:rPr>
          <w:rFonts w:ascii="Arial" w:hAnsi="Arial" w:cs="Arial"/>
          <w:sz w:val="24"/>
          <w:szCs w:val="24"/>
        </w:rPr>
      </w:pPr>
    </w:p>
    <w:p w:rsidR="005250B7" w:rsidRDefault="005250B7" w:rsidP="00BD54D9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puerta se </w:t>
      </w:r>
      <w:proofErr w:type="spellStart"/>
      <w:r>
        <w:rPr>
          <w:rFonts w:ascii="Arial" w:hAnsi="Arial" w:cs="Arial"/>
          <w:sz w:val="24"/>
          <w:szCs w:val="24"/>
        </w:rPr>
        <w:t>alínea</w:t>
      </w:r>
      <w:proofErr w:type="spellEnd"/>
      <w:r>
        <w:rPr>
          <w:rFonts w:ascii="Arial" w:hAnsi="Arial" w:cs="Arial"/>
          <w:sz w:val="24"/>
          <w:szCs w:val="24"/>
        </w:rPr>
        <w:t xml:space="preserve"> con las bisagras aplomadas y la línea marcada en el piso colocándola sobre tablas de 10mm de espesor que le darán la altura final. Esos 10mm serán cubiertos por el burlete barredor inferior.</w:t>
      </w:r>
    </w:p>
    <w:p w:rsidR="00C57AEC" w:rsidRDefault="005250B7" w:rsidP="00BD54D9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Esa es la posición final de la puerta. Marcar los puntos en los que se harán las perforaciones para los tornillos de las bisagras.</w:t>
      </w:r>
    </w:p>
    <w:p w:rsidR="005250B7" w:rsidRDefault="005250B7" w:rsidP="00BD54D9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2714625" cy="3617571"/>
            <wp:effectExtent l="133350" t="114300" r="142875" b="173990"/>
            <wp:docPr id="5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- Tabla 1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6175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712244" cy="3616325"/>
            <wp:effectExtent l="133350" t="114300" r="145415" b="155575"/>
            <wp:docPr id="5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- Puerta presentad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83" cy="36195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D342E" w:rsidRPr="00DD342E" w:rsidRDefault="00DD342E" w:rsidP="00BD54D9">
      <w:pPr>
        <w:pStyle w:val="Sinespaciado"/>
        <w:rPr>
          <w:rFonts w:ascii="Arial" w:hAnsi="Arial" w:cs="Arial"/>
          <w:b/>
          <w:sz w:val="24"/>
          <w:szCs w:val="24"/>
        </w:rPr>
      </w:pPr>
      <w:r w:rsidRPr="00DD342E">
        <w:rPr>
          <w:rFonts w:ascii="Arial" w:hAnsi="Arial" w:cs="Arial"/>
          <w:b/>
          <w:sz w:val="24"/>
          <w:szCs w:val="24"/>
        </w:rPr>
        <w:t>Paso 3: Colocar la puerta.</w:t>
      </w:r>
    </w:p>
    <w:p w:rsidR="005250B7" w:rsidRDefault="00DD342E" w:rsidP="00BD54D9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Perforar con mechas copa diamantadas y mojar para evitar que la mecha se caliente.</w:t>
      </w:r>
      <w:r>
        <w:rPr>
          <w:rFonts w:ascii="Arial" w:hAnsi="Arial" w:cs="Arial"/>
          <w:sz w:val="24"/>
          <w:szCs w:val="24"/>
        </w:rPr>
        <w:br/>
        <w:t xml:space="preserve">No es recomendable hacer los orificios directamente con mecha de </w:t>
      </w:r>
      <w:proofErr w:type="spellStart"/>
      <w:r>
        <w:rPr>
          <w:rFonts w:ascii="Arial" w:hAnsi="Arial" w:cs="Arial"/>
          <w:sz w:val="24"/>
          <w:szCs w:val="24"/>
        </w:rPr>
        <w:t>widia</w:t>
      </w:r>
      <w:proofErr w:type="spellEnd"/>
      <w:r>
        <w:rPr>
          <w:rFonts w:ascii="Arial" w:hAnsi="Arial" w:cs="Arial"/>
          <w:sz w:val="24"/>
          <w:szCs w:val="24"/>
        </w:rPr>
        <w:t xml:space="preserve"> sobre el </w:t>
      </w:r>
      <w:proofErr w:type="spellStart"/>
      <w:r>
        <w:rPr>
          <w:rFonts w:ascii="Arial" w:hAnsi="Arial" w:cs="Arial"/>
          <w:sz w:val="24"/>
          <w:szCs w:val="24"/>
        </w:rPr>
        <w:t>porcelanato</w:t>
      </w:r>
      <w:proofErr w:type="spellEnd"/>
      <w:r>
        <w:rPr>
          <w:rFonts w:ascii="Arial" w:hAnsi="Arial" w:cs="Arial"/>
          <w:sz w:val="24"/>
          <w:szCs w:val="24"/>
        </w:rPr>
        <w:t xml:space="preserve">. La placa de revestimiento requiere mecha copa y una vez perforada si usar </w:t>
      </w:r>
      <w:proofErr w:type="spellStart"/>
      <w:r>
        <w:rPr>
          <w:rFonts w:ascii="Arial" w:hAnsi="Arial" w:cs="Arial"/>
          <w:sz w:val="24"/>
          <w:szCs w:val="24"/>
        </w:rPr>
        <w:t>widia</w:t>
      </w:r>
      <w:proofErr w:type="spellEnd"/>
      <w:r>
        <w:rPr>
          <w:rFonts w:ascii="Arial" w:hAnsi="Arial" w:cs="Arial"/>
          <w:sz w:val="24"/>
          <w:szCs w:val="24"/>
        </w:rPr>
        <w:t xml:space="preserve"> para la mampostería.</w:t>
      </w:r>
    </w:p>
    <w:p w:rsidR="00DD342E" w:rsidRDefault="00DD342E" w:rsidP="00BD54D9">
      <w:pPr>
        <w:pStyle w:val="Sinespaciado"/>
        <w:rPr>
          <w:rFonts w:ascii="Arial" w:hAnsi="Arial" w:cs="Arial"/>
          <w:sz w:val="24"/>
          <w:szCs w:val="24"/>
        </w:rPr>
      </w:pPr>
    </w:p>
    <w:p w:rsidR="00DD342E" w:rsidRDefault="00DD342E" w:rsidP="00BD54D9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686050" cy="3581400"/>
            <wp:effectExtent l="133350" t="114300" r="152400" b="171450"/>
            <wp:docPr id="5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- Marcar tornillo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581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683669" cy="3578225"/>
            <wp:effectExtent l="133350" t="114300" r="154940" b="155575"/>
            <wp:docPr id="5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- Perfora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6" cy="35814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436CF" w:rsidRDefault="00DD342E" w:rsidP="00905D1F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vez que se han hecho los orificios montar la puerta </w:t>
      </w:r>
      <w:r w:rsidR="00905D1F">
        <w:rPr>
          <w:rFonts w:ascii="Arial" w:hAnsi="Arial" w:cs="Arial"/>
          <w:sz w:val="24"/>
          <w:szCs w:val="24"/>
        </w:rPr>
        <w:t>con tornillos en las bisagras</w:t>
      </w:r>
      <w:r w:rsidR="00830CAE">
        <w:rPr>
          <w:rFonts w:ascii="Arial" w:hAnsi="Arial" w:cs="Arial"/>
          <w:sz w:val="24"/>
          <w:szCs w:val="24"/>
        </w:rPr>
        <w:t>.</w:t>
      </w:r>
    </w:p>
    <w:p w:rsidR="00CD09C5" w:rsidRPr="00CD09C5" w:rsidRDefault="00CD09C5" w:rsidP="00905D1F">
      <w:pPr>
        <w:pStyle w:val="Sinespaciado"/>
        <w:rPr>
          <w:rFonts w:ascii="Arial" w:hAnsi="Arial" w:cs="Arial"/>
          <w:b/>
          <w:sz w:val="24"/>
          <w:szCs w:val="24"/>
        </w:rPr>
      </w:pPr>
      <w:r w:rsidRPr="00CD09C5">
        <w:rPr>
          <w:rFonts w:ascii="Arial" w:hAnsi="Arial" w:cs="Arial"/>
          <w:b/>
          <w:sz w:val="24"/>
          <w:szCs w:val="24"/>
        </w:rPr>
        <w:lastRenderedPageBreak/>
        <w:t>Paso 4: Colocar burletes.</w:t>
      </w:r>
    </w:p>
    <w:p w:rsidR="00830CAE" w:rsidRDefault="00830CAE" w:rsidP="00905D1F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puerta ya queda colocada y solo resta poner los burletes a cierre.</w:t>
      </w:r>
    </w:p>
    <w:p w:rsidR="00830CAE" w:rsidRDefault="00830CAE" w:rsidP="00905D1F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830CAE">
        <w:rPr>
          <w:rFonts w:ascii="Arial" w:hAnsi="Arial" w:cs="Arial"/>
          <w:sz w:val="24"/>
          <w:szCs w:val="24"/>
        </w:rPr>
        <w:t>l encuentro de los burletes</w:t>
      </w:r>
      <w:r>
        <w:rPr>
          <w:rFonts w:ascii="Arial" w:hAnsi="Arial" w:cs="Arial"/>
          <w:sz w:val="24"/>
          <w:szCs w:val="24"/>
        </w:rPr>
        <w:t xml:space="preserve"> debe resolverse buscando que</w:t>
      </w:r>
      <w:r w:rsidRPr="00830CAE">
        <w:rPr>
          <w:rFonts w:ascii="Arial" w:hAnsi="Arial" w:cs="Arial"/>
          <w:sz w:val="24"/>
          <w:szCs w:val="24"/>
        </w:rPr>
        <w:t xml:space="preserve"> el barredor (horizontal) pase un poco y casi haga tope en la pared. El vertical (la aleta) se corta en la parte de encastre y se le deja una pestaña que apoye sobre el barredor y queden superpuestos.</w:t>
      </w:r>
      <w:r>
        <w:rPr>
          <w:rFonts w:ascii="Arial" w:hAnsi="Arial" w:cs="Arial"/>
          <w:sz w:val="24"/>
          <w:szCs w:val="24"/>
        </w:rPr>
        <w:br/>
        <w:t>Es probable que este “juego” de los burletes requiera de un par de cortes de ajuste. No hacer los cortes muy precisos desde el principio para que no queden cortos y no sirvan.</w:t>
      </w:r>
      <w:r>
        <w:rPr>
          <w:rFonts w:ascii="Arial" w:hAnsi="Arial" w:cs="Arial"/>
          <w:sz w:val="24"/>
          <w:szCs w:val="24"/>
        </w:rPr>
        <w:br/>
        <w:t xml:space="preserve">Es preferible dejar un margen de error por </w:t>
      </w:r>
      <w:r w:rsidR="00195E56">
        <w:rPr>
          <w:rFonts w:ascii="Arial" w:hAnsi="Arial" w:cs="Arial"/>
          <w:sz w:val="24"/>
          <w:szCs w:val="24"/>
        </w:rPr>
        <w:t>exceso</w:t>
      </w:r>
      <w:r>
        <w:rPr>
          <w:rFonts w:ascii="Arial" w:hAnsi="Arial" w:cs="Arial"/>
          <w:sz w:val="24"/>
          <w:szCs w:val="24"/>
        </w:rPr>
        <w:t>.-</w:t>
      </w:r>
    </w:p>
    <w:p w:rsidR="00830CAE" w:rsidRDefault="00830CAE" w:rsidP="00905D1F">
      <w:pPr>
        <w:pStyle w:val="Sinespaciado"/>
        <w:rPr>
          <w:rFonts w:ascii="Arial" w:hAnsi="Arial" w:cs="Arial"/>
          <w:sz w:val="24"/>
          <w:szCs w:val="24"/>
        </w:rPr>
      </w:pPr>
    </w:p>
    <w:p w:rsidR="00830CAE" w:rsidRDefault="00830CAE" w:rsidP="00905D1F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617872" cy="5534025"/>
            <wp:effectExtent l="0" t="0" r="0" b="0"/>
            <wp:docPr id="5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ye 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519" cy="554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622381" cy="5543550"/>
            <wp:effectExtent l="0" t="0" r="6985" b="0"/>
            <wp:docPr id="5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ye 1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986" cy="554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0CAE" w:rsidSect="00677E80">
      <w:pgSz w:w="11906" w:h="16838"/>
      <w:pgMar w:top="1134" w:right="99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D9"/>
    <w:rsid w:val="000020FE"/>
    <w:rsid w:val="00044118"/>
    <w:rsid w:val="0005176E"/>
    <w:rsid w:val="00070AFA"/>
    <w:rsid w:val="000B135A"/>
    <w:rsid w:val="000E0C81"/>
    <w:rsid w:val="00107E1C"/>
    <w:rsid w:val="00130DB1"/>
    <w:rsid w:val="00191BED"/>
    <w:rsid w:val="00195E56"/>
    <w:rsid w:val="00196136"/>
    <w:rsid w:val="001A482B"/>
    <w:rsid w:val="001C6830"/>
    <w:rsid w:val="001F2379"/>
    <w:rsid w:val="00212706"/>
    <w:rsid w:val="00214AA8"/>
    <w:rsid w:val="00215730"/>
    <w:rsid w:val="00221273"/>
    <w:rsid w:val="002E5640"/>
    <w:rsid w:val="003175D7"/>
    <w:rsid w:val="003A6230"/>
    <w:rsid w:val="003D79A9"/>
    <w:rsid w:val="003E30A6"/>
    <w:rsid w:val="004048BA"/>
    <w:rsid w:val="00406B4C"/>
    <w:rsid w:val="004205AB"/>
    <w:rsid w:val="0045280F"/>
    <w:rsid w:val="00454A4D"/>
    <w:rsid w:val="00492071"/>
    <w:rsid w:val="004A2700"/>
    <w:rsid w:val="004B2118"/>
    <w:rsid w:val="004C05F9"/>
    <w:rsid w:val="004D2913"/>
    <w:rsid w:val="004E104E"/>
    <w:rsid w:val="004F2037"/>
    <w:rsid w:val="005250B7"/>
    <w:rsid w:val="005D00C4"/>
    <w:rsid w:val="005D04B0"/>
    <w:rsid w:val="006465D8"/>
    <w:rsid w:val="00670AAF"/>
    <w:rsid w:val="00677E80"/>
    <w:rsid w:val="0069180D"/>
    <w:rsid w:val="00692F21"/>
    <w:rsid w:val="006C0F2D"/>
    <w:rsid w:val="006D09B2"/>
    <w:rsid w:val="007317A1"/>
    <w:rsid w:val="00750BAC"/>
    <w:rsid w:val="007748FA"/>
    <w:rsid w:val="007B4DBD"/>
    <w:rsid w:val="00815AD4"/>
    <w:rsid w:val="00830CAE"/>
    <w:rsid w:val="00864CB8"/>
    <w:rsid w:val="008C07C5"/>
    <w:rsid w:val="00905D1F"/>
    <w:rsid w:val="00934FA3"/>
    <w:rsid w:val="0099025A"/>
    <w:rsid w:val="009C3A65"/>
    <w:rsid w:val="00A0333F"/>
    <w:rsid w:val="00A40624"/>
    <w:rsid w:val="00A50EF4"/>
    <w:rsid w:val="00A60402"/>
    <w:rsid w:val="00A87AB3"/>
    <w:rsid w:val="00AB31F4"/>
    <w:rsid w:val="00AC7A00"/>
    <w:rsid w:val="00AF2775"/>
    <w:rsid w:val="00B04C54"/>
    <w:rsid w:val="00B309B1"/>
    <w:rsid w:val="00B55ED9"/>
    <w:rsid w:val="00B736A6"/>
    <w:rsid w:val="00B86C2B"/>
    <w:rsid w:val="00BD54D9"/>
    <w:rsid w:val="00BE011A"/>
    <w:rsid w:val="00C3415E"/>
    <w:rsid w:val="00C45913"/>
    <w:rsid w:val="00C57AEC"/>
    <w:rsid w:val="00CC4F4C"/>
    <w:rsid w:val="00CD09C5"/>
    <w:rsid w:val="00D2668D"/>
    <w:rsid w:val="00D36282"/>
    <w:rsid w:val="00D436CF"/>
    <w:rsid w:val="00DC1233"/>
    <w:rsid w:val="00DC386C"/>
    <w:rsid w:val="00DD342E"/>
    <w:rsid w:val="00DE5A4F"/>
    <w:rsid w:val="00DF3230"/>
    <w:rsid w:val="00E04F7D"/>
    <w:rsid w:val="00E82C08"/>
    <w:rsid w:val="00F00CCF"/>
    <w:rsid w:val="00F06065"/>
    <w:rsid w:val="00F15C34"/>
    <w:rsid w:val="00F16B61"/>
    <w:rsid w:val="00F21AD9"/>
    <w:rsid w:val="00F25369"/>
    <w:rsid w:val="00F82E21"/>
    <w:rsid w:val="00F9172B"/>
    <w:rsid w:val="00FA148C"/>
    <w:rsid w:val="00FA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D54D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F21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436C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D54D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F21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436C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7B210-BDE1-4035-9968-702C8748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13</cp:revision>
  <dcterms:created xsi:type="dcterms:W3CDTF">2021-12-29T20:57:00Z</dcterms:created>
  <dcterms:modified xsi:type="dcterms:W3CDTF">2022-04-01T20:12:00Z</dcterms:modified>
</cp:coreProperties>
</file>